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9F84" w14:textId="7B16C56B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332CB8">
        <w:rPr>
          <w:lang w:val="en-US"/>
        </w:rPr>
        <w:t xml:space="preserve">the </w:t>
      </w:r>
      <w:r w:rsidR="00FA6A4F">
        <w:rPr>
          <w:lang w:val="en-US"/>
        </w:rPr>
        <w:t xml:space="preserve">Full </w:t>
      </w:r>
      <w:r w:rsidRPr="00CB69B8">
        <w:rPr>
          <w:lang w:val="en-US"/>
        </w:rPr>
        <w:t>Paper</w:t>
      </w:r>
    </w:p>
    <w:p w14:paraId="66387533" w14:textId="77777777" w:rsidR="00B75BE4" w:rsidRPr="00CB69B8" w:rsidRDefault="00B75BE4" w:rsidP="00DA1BA0">
      <w:pPr>
        <w:pStyle w:val="CINetAuthorName"/>
        <w:rPr>
          <w:vertAlign w:val="superscript"/>
          <w:lang w:val="en-US"/>
        </w:rPr>
      </w:pPr>
      <w:r w:rsidRPr="00CB69B8">
        <w:rPr>
          <w:lang w:val="en-US"/>
        </w:rPr>
        <w:t>John Blow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Jane Doe</w:t>
      </w: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, George Vokalek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and Susan Wu</w:t>
      </w:r>
      <w:r w:rsidRPr="00CB69B8">
        <w:rPr>
          <w:vertAlign w:val="superscript"/>
          <w:lang w:val="en-US"/>
        </w:rPr>
        <w:t>3</w:t>
      </w:r>
    </w:p>
    <w:p w14:paraId="1EF51519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University of Western Sydney, Australia</w:t>
      </w:r>
    </w:p>
    <w:p w14:paraId="3B372551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University of Texas at Austin, USA</w:t>
      </w:r>
    </w:p>
    <w:p w14:paraId="4D9F67F8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3</w:t>
      </w:r>
      <w:r w:rsidRPr="00CB69B8">
        <w:rPr>
          <w:lang w:val="en-US"/>
        </w:rPr>
        <w:t>University of Innsbruck, Austria</w:t>
      </w:r>
    </w:p>
    <w:p w14:paraId="7764833C" w14:textId="77777777" w:rsidR="00B75BE4" w:rsidRDefault="00977FBA" w:rsidP="00C26256">
      <w:pPr>
        <w:pStyle w:val="CINetAuthorAffiliation"/>
        <w:rPr>
          <w:lang w:val="en-US"/>
        </w:rPr>
      </w:pPr>
      <w:hyperlink r:id="rId5" w:history="1">
        <w:r w:rsidR="00B75BE4" w:rsidRPr="00CB69B8">
          <w:rPr>
            <w:lang w:val="en-US"/>
          </w:rPr>
          <w:t>John.Blow@uws.edu.au</w:t>
        </w:r>
      </w:hyperlink>
    </w:p>
    <w:p w14:paraId="657131F8" w14:textId="77777777" w:rsidR="00B75BE4" w:rsidRPr="00CB69B8" w:rsidRDefault="00B75BE4" w:rsidP="00960030">
      <w:pPr>
        <w:pStyle w:val="CINetAbstractHeading"/>
        <w:rPr>
          <w:lang w:val="en-US"/>
        </w:rPr>
      </w:pPr>
      <w:r w:rsidRPr="00CB69B8">
        <w:rPr>
          <w:lang w:val="en-US"/>
        </w:rPr>
        <w:t>Abstract</w:t>
      </w:r>
    </w:p>
    <w:p w14:paraId="4296E517" w14:textId="33A097D4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 xml:space="preserve">This </w:t>
      </w:r>
      <w:r w:rsidR="001F15E0">
        <w:rPr>
          <w:lang w:val="en-US"/>
        </w:rPr>
        <w:t>template</w:t>
      </w:r>
      <w:r w:rsidR="001F15E0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provides information for 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authors regarding the preparation </w:t>
      </w:r>
      <w:r w:rsidR="00B4237C">
        <w:rPr>
          <w:lang w:val="en-US"/>
        </w:rPr>
        <w:t xml:space="preserve">of their </w:t>
      </w:r>
      <w:r w:rsidR="001F15E0">
        <w:rPr>
          <w:lang w:val="en-US"/>
        </w:rPr>
        <w:t xml:space="preserve">full </w:t>
      </w:r>
      <w:r w:rsidR="00B4237C">
        <w:rPr>
          <w:lang w:val="en-US"/>
        </w:rPr>
        <w:t xml:space="preserve">papers for </w:t>
      </w:r>
      <w:r w:rsidR="00B4237C" w:rsidRPr="00B4237C">
        <w:rPr>
          <w:lang w:val="en-US"/>
        </w:rPr>
        <w:t>publication</w:t>
      </w:r>
      <w:r w:rsidR="00F71D68">
        <w:rPr>
          <w:lang w:val="en-US"/>
        </w:rPr>
        <w:t xml:space="preserve"> in the conference proceedings</w:t>
      </w:r>
      <w:r w:rsidR="00B4237C" w:rsidRPr="00B4237C">
        <w:rPr>
          <w:lang w:val="en-US"/>
        </w:rPr>
        <w:t>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</w:t>
      </w:r>
      <w:r w:rsidRPr="00CB69B8">
        <w:rPr>
          <w:lang w:val="en-US"/>
        </w:rPr>
        <w:t xml:space="preserve"> request that authors use this template to facilitate the production of</w:t>
      </w:r>
      <w:r w:rsidR="00CB69B8" w:rsidRPr="00CB69B8">
        <w:rPr>
          <w:lang w:val="en-US"/>
        </w:rPr>
        <w:t xml:space="preserve"> the p</w:t>
      </w:r>
      <w:r w:rsidRPr="00CB69B8">
        <w:rPr>
          <w:lang w:val="en-US"/>
        </w:rPr>
        <w:t>roceedings with papers looking as consistent as possible.</w:t>
      </w:r>
    </w:p>
    <w:p w14:paraId="31DF6FB5" w14:textId="32ED6088" w:rsidR="007A7A54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title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Title” style.</w:t>
      </w:r>
      <w:r w:rsidR="00F11E3C" w:rsidRPr="00CB69B8">
        <w:rPr>
          <w:lang w:val="en-US"/>
        </w:rPr>
        <w:t xml:space="preserve"> </w:t>
      </w:r>
      <w:r w:rsidR="007A7A54">
        <w:rPr>
          <w:lang w:val="en-US"/>
        </w:rPr>
        <w:t>The title should not be longer than ten words.</w:t>
      </w:r>
    </w:p>
    <w:p w14:paraId="63CD501D" w14:textId="77777777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author names are in style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 Name”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affiliation information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 Affiliation”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email for the contacting author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Author Email” style.</w:t>
      </w:r>
      <w:r w:rsidR="00F11E3C" w:rsidRPr="00CB69B8">
        <w:rPr>
          <w:lang w:val="en-US"/>
        </w:rPr>
        <w:t xml:space="preserve"> </w:t>
      </w:r>
    </w:p>
    <w:p w14:paraId="56874ED0" w14:textId="77777777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abstract heading uses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Abstract Heading” style. The body of the abstract is in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Abstract Body” style.</w:t>
      </w:r>
    </w:p>
    <w:p w14:paraId="1FE75915" w14:textId="579D03F1" w:rsidR="00B75BE4" w:rsidRPr="00CB69B8" w:rsidRDefault="00B75BE4" w:rsidP="004A2340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A</w:t>
      </w:r>
      <w:r w:rsidR="001F15E0">
        <w:rPr>
          <w:lang w:val="en-US"/>
        </w:rPr>
        <w:t>n a</w:t>
      </w:r>
      <w:r w:rsidRPr="00CB69B8">
        <w:rPr>
          <w:lang w:val="en-US"/>
        </w:rPr>
        <w:t>bstract must be included</w:t>
      </w:r>
      <w:r w:rsidR="001F15E0">
        <w:rPr>
          <w:lang w:val="en-US"/>
        </w:rPr>
        <w:t>,</w:t>
      </w:r>
      <w:r w:rsidRPr="00CB69B8">
        <w:rPr>
          <w:lang w:val="en-US"/>
        </w:rPr>
        <w:t xml:space="preserve"> indented </w:t>
      </w:r>
      <w:r w:rsidR="00CB69B8" w:rsidRPr="00CB69B8">
        <w:rPr>
          <w:lang w:val="en-US"/>
        </w:rPr>
        <w:t xml:space="preserve">1 cm </w:t>
      </w:r>
      <w:r w:rsidRPr="00CB69B8">
        <w:rPr>
          <w:lang w:val="en-US"/>
        </w:rPr>
        <w:t>from the rest of the text right and left margins, italics, and should be approximately 150-200 words maximum.</w:t>
      </w:r>
    </w:p>
    <w:p w14:paraId="0951341A" w14:textId="77777777" w:rsidR="006E0EF0" w:rsidRPr="00CB69B8" w:rsidRDefault="006E0EF0" w:rsidP="004A2340">
      <w:pPr>
        <w:pStyle w:val="CINetAbstractBody"/>
        <w:spacing w:before="0"/>
        <w:rPr>
          <w:lang w:val="en-US"/>
        </w:rPr>
      </w:pPr>
    </w:p>
    <w:p w14:paraId="0B488923" w14:textId="77777777" w:rsidR="006E0EF0" w:rsidRPr="00CB69B8" w:rsidRDefault="006E0EF0" w:rsidP="004A2340">
      <w:pPr>
        <w:pStyle w:val="CINetAbstractBody"/>
        <w:spacing w:before="0"/>
        <w:rPr>
          <w:lang w:val="en-US"/>
        </w:rPr>
      </w:pPr>
      <w:r w:rsidRPr="00CB69B8">
        <w:rPr>
          <w:b/>
          <w:lang w:val="en-US"/>
        </w:rPr>
        <w:t>Keywords</w:t>
      </w:r>
      <w:r w:rsidRPr="00CB69B8">
        <w:rPr>
          <w:lang w:val="en-US"/>
        </w:rPr>
        <w:t>: Include three to five keywords here.</w:t>
      </w:r>
    </w:p>
    <w:p w14:paraId="3CE24A59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Level 1 Heading and Paragraphs</w:t>
      </w:r>
    </w:p>
    <w:p w14:paraId="504B1D43" w14:textId="77777777" w:rsidR="00A366A0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Heading 1” style for level-1 headings.</w:t>
      </w:r>
    </w:p>
    <w:p w14:paraId="78B9853C" w14:textId="3DAD19C8" w:rsidR="00C26256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If you use this style for your level-1 headings, the heading numbers are automatically generated and maintained for you.</w:t>
      </w:r>
    </w:p>
    <w:p w14:paraId="0039548C" w14:textId="34C2D058" w:rsidR="00B75BE4" w:rsidRPr="00CB69B8" w:rsidRDefault="003E2E2A" w:rsidP="00DA1BA0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</w:t>
      </w:r>
      <w:proofErr w:type="spellStart"/>
      <w:r w:rsidR="00B75BE4" w:rsidRPr="00CB69B8">
        <w:rPr>
          <w:lang w:val="en-US"/>
        </w:rPr>
        <w:t>CINet</w:t>
      </w:r>
      <w:proofErr w:type="spellEnd"/>
      <w:r w:rsidR="00B75BE4" w:rsidRPr="00CB69B8">
        <w:rPr>
          <w:lang w:val="en-US"/>
        </w:rPr>
        <w:t xml:space="preserve"> Paragraph” style for all paragraphs under a level-1 heading.</w:t>
      </w:r>
    </w:p>
    <w:p w14:paraId="326D3B2E" w14:textId="77777777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Level 2 Heading and Paragraphs</w:t>
      </w:r>
    </w:p>
    <w:p w14:paraId="23840FA8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Heading 2” style for level-2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level-2 headings, the heading numbers are automatically generated and maintained for you.</w:t>
      </w:r>
    </w:p>
    <w:p w14:paraId="1C596DE2" w14:textId="3F884260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</w:t>
      </w:r>
      <w:proofErr w:type="spellStart"/>
      <w:r w:rsidR="00B75BE4" w:rsidRPr="00CB69B8">
        <w:rPr>
          <w:lang w:val="en-US"/>
        </w:rPr>
        <w:t>CINet</w:t>
      </w:r>
      <w:proofErr w:type="spellEnd"/>
      <w:r w:rsidR="00B75BE4" w:rsidRPr="00CB69B8">
        <w:rPr>
          <w:lang w:val="en-US"/>
        </w:rPr>
        <w:t xml:space="preserve"> Paragraph” style for all paragraphs under a level-2 heading.</w:t>
      </w:r>
    </w:p>
    <w:p w14:paraId="2DD94661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Level 3 Heading and Paragraphs</w:t>
      </w:r>
    </w:p>
    <w:p w14:paraId="036DB176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Heading 3” style for level-3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level-3 headings, the heading numbers are automatically generated and maintained for you.</w:t>
      </w:r>
    </w:p>
    <w:p w14:paraId="223DB484" w14:textId="69672A6C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</w:t>
      </w:r>
      <w:proofErr w:type="spellStart"/>
      <w:r w:rsidR="00B75BE4" w:rsidRPr="00CB69B8">
        <w:rPr>
          <w:lang w:val="en-US"/>
        </w:rPr>
        <w:t>CINet</w:t>
      </w:r>
      <w:proofErr w:type="spellEnd"/>
      <w:r w:rsidR="00B75BE4" w:rsidRPr="00CB69B8">
        <w:rPr>
          <w:lang w:val="en-US"/>
        </w:rPr>
        <w:t xml:space="preserve"> Paragraph” style for all paragraphs under a level-3 heading.</w:t>
      </w:r>
    </w:p>
    <w:p w14:paraId="3442EBB8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0659BB6D" w14:textId="1298529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 xml:space="preserve">Each </w:t>
      </w:r>
      <w:r w:rsidR="007C486F">
        <w:rPr>
          <w:lang w:val="en-US"/>
        </w:rPr>
        <w:t xml:space="preserve">paper </w:t>
      </w:r>
      <w:r w:rsidRPr="00CB69B8">
        <w:rPr>
          <w:lang w:val="en-US"/>
        </w:rPr>
        <w:t xml:space="preserve">can be of up to </w:t>
      </w:r>
      <w:r w:rsidR="007C486F">
        <w:rPr>
          <w:lang w:val="en-US"/>
        </w:rPr>
        <w:t>4</w:t>
      </w:r>
      <w:r w:rsidR="007A7A54">
        <w:rPr>
          <w:lang w:val="en-US"/>
        </w:rPr>
        <w:t>,</w:t>
      </w:r>
      <w:r w:rsidR="00310E04" w:rsidRPr="00CB69B8">
        <w:rPr>
          <w:lang w:val="en-US"/>
        </w:rPr>
        <w:t>000-</w:t>
      </w:r>
      <w:r w:rsidR="007A7A54">
        <w:rPr>
          <w:lang w:val="en-US"/>
        </w:rPr>
        <w:t>5,</w:t>
      </w:r>
      <w:r w:rsidR="00310E04" w:rsidRPr="00CB69B8">
        <w:rPr>
          <w:lang w:val="en-US"/>
        </w:rPr>
        <w:t xml:space="preserve">000 words </w:t>
      </w:r>
      <w:r w:rsidRPr="00CB69B8">
        <w:rPr>
          <w:lang w:val="en-US"/>
        </w:rPr>
        <w:t>in length</w:t>
      </w:r>
      <w:r w:rsidR="005E455F">
        <w:rPr>
          <w:lang w:val="en-US"/>
        </w:rPr>
        <w:t>, all figures, tables and references included</w:t>
      </w:r>
      <w:r w:rsidR="005E455F" w:rsidRPr="00CB69B8">
        <w:rPr>
          <w:lang w:val="en-US"/>
        </w:rPr>
        <w:t xml:space="preserve">. </w:t>
      </w:r>
      <w:r w:rsidR="007C486F">
        <w:rPr>
          <w:lang w:val="en-US"/>
        </w:rPr>
        <w:t>Papers</w:t>
      </w:r>
      <w:r w:rsidR="005E455F">
        <w:rPr>
          <w:lang w:val="en-US"/>
        </w:rPr>
        <w:t xml:space="preserve"> exceeding this limit will be sent back to the corresponding author</w:t>
      </w:r>
      <w:r w:rsidR="00790404">
        <w:rPr>
          <w:lang w:val="en-US"/>
        </w:rPr>
        <w:t xml:space="preserve">. </w:t>
      </w:r>
      <w:r w:rsidR="00790404" w:rsidRPr="00790404">
        <w:rPr>
          <w:lang w:val="en-US"/>
        </w:rPr>
        <w:t xml:space="preserve">Please note that it is not allowed to make images of tables and figures in order to avoid exceeding the </w:t>
      </w:r>
      <w:r w:rsidR="00790404">
        <w:rPr>
          <w:lang w:val="en-US"/>
        </w:rPr>
        <w:t xml:space="preserve">words </w:t>
      </w:r>
      <w:r w:rsidR="00790404" w:rsidRPr="00790404">
        <w:rPr>
          <w:lang w:val="en-US"/>
        </w:rPr>
        <w:t>limit!</w:t>
      </w:r>
    </w:p>
    <w:p w14:paraId="3B78064F" w14:textId="77777777" w:rsidR="005E455F" w:rsidRDefault="005E455F">
      <w:pPr>
        <w:rPr>
          <w:b/>
          <w:bCs/>
          <w:i/>
          <w:iCs/>
          <w:smallCaps/>
          <w:lang w:val="en-US"/>
        </w:rPr>
      </w:pPr>
      <w:r>
        <w:rPr>
          <w:lang w:val="en-US"/>
        </w:rPr>
        <w:br w:type="page"/>
      </w:r>
    </w:p>
    <w:p w14:paraId="0696EA02" w14:textId="072AAB4D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lastRenderedPageBreak/>
        <w:t>Graphics</w:t>
      </w:r>
      <w:r w:rsidR="007C486F">
        <w:rPr>
          <w:lang w:val="en-US"/>
        </w:rPr>
        <w:t xml:space="preserve"> and Tables</w:t>
      </w:r>
    </w:p>
    <w:p w14:paraId="07A07280" w14:textId="613A5EAB" w:rsidR="00B75BE4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 will NOT re-position figures</w:t>
      </w:r>
      <w:r w:rsidR="003F37BF">
        <w:rPr>
          <w:lang w:val="en-US"/>
        </w:rPr>
        <w:t xml:space="preserve">. </w:t>
      </w:r>
      <w:r w:rsidRPr="00CB69B8">
        <w:rPr>
          <w:lang w:val="en-US"/>
        </w:rPr>
        <w:t>Graphics may be full color.</w:t>
      </w:r>
    </w:p>
    <w:p w14:paraId="31555352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Figure Caption</w:t>
      </w:r>
    </w:p>
    <w:p w14:paraId="316A3AD2" w14:textId="77777777" w:rsidR="00B75BE4" w:rsidRPr="00CB69B8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535F4F72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0A77BB5C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D24A4F3" wp14:editId="61D8DCE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5DF6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Figure Caption Body”</w:t>
      </w:r>
    </w:p>
    <w:p w14:paraId="02308049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Table Caption</w:t>
      </w:r>
    </w:p>
    <w:p w14:paraId="19B622CD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B61C160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70448BD7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24877D9B" w14:textId="77777777">
        <w:trPr>
          <w:jc w:val="center"/>
        </w:trPr>
        <w:tc>
          <w:tcPr>
            <w:tcW w:w="726" w:type="dxa"/>
          </w:tcPr>
          <w:p w14:paraId="10B59C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2246D17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11DF6BB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433369D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2670900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475279D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42182AE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3431DF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7854D20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69094AC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32E2C339" w14:textId="77777777">
        <w:trPr>
          <w:jc w:val="center"/>
        </w:trPr>
        <w:tc>
          <w:tcPr>
            <w:tcW w:w="726" w:type="dxa"/>
          </w:tcPr>
          <w:p w14:paraId="7CEA62B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46D93A2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697DA6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5AA1A5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065C35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A77C76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002A01C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6693FC9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564D6AD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7308C7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304857AE" w14:textId="77777777">
        <w:trPr>
          <w:jc w:val="center"/>
        </w:trPr>
        <w:tc>
          <w:tcPr>
            <w:tcW w:w="726" w:type="dxa"/>
          </w:tcPr>
          <w:p w14:paraId="4068326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8628B4E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7787332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18C18CA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543E7CE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7C4B4CC9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6FCDC02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435202EB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3C46CE5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036762D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62588C2B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</w:t>
      </w:r>
      <w:proofErr w:type="spellStart"/>
      <w:r w:rsidRPr="00CB69B8">
        <w:rPr>
          <w:lang w:val="en-US"/>
        </w:rPr>
        <w:t>CINet</w:t>
      </w:r>
      <w:proofErr w:type="spellEnd"/>
      <w:r w:rsidRPr="00CB69B8">
        <w:rPr>
          <w:lang w:val="en-US"/>
        </w:rPr>
        <w:t xml:space="preserve"> Table Caption Body”</w:t>
      </w:r>
    </w:p>
    <w:p w14:paraId="7A064547" w14:textId="77777777" w:rsidR="00B75BE4" w:rsidRPr="00CB69B8" w:rsidRDefault="006D08FC">
      <w:pPr>
        <w:pStyle w:val="CINetParagraph"/>
        <w:keepNext/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579FC04B" wp14:editId="26A0DB6F">
            <wp:extent cx="1148080" cy="1341120"/>
            <wp:effectExtent l="0" t="0" r="0" b="5080"/>
            <wp:docPr id="2" name="Picture 2" descr="Description: GeorgeVok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eorgeVokal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B811" w14:textId="77777777" w:rsidR="00B75BE4" w:rsidRPr="00CB69B8" w:rsidRDefault="00B75BE4" w:rsidP="005E6B64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2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Auto-Generation of Caption Label &amp; Number at Insertion of Figure</w:t>
      </w:r>
    </w:p>
    <w:p w14:paraId="604E4701" w14:textId="174EB624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Headers</w:t>
      </w:r>
      <w:r w:rsidR="007A7A54">
        <w:rPr>
          <w:lang w:val="en-US"/>
        </w:rPr>
        <w:t>,</w:t>
      </w:r>
      <w:r w:rsidRPr="00CB69B8">
        <w:rPr>
          <w:lang w:val="en-US"/>
        </w:rPr>
        <w:t xml:space="preserve"> Footers</w:t>
      </w:r>
      <w:r w:rsidR="007A7A54">
        <w:rPr>
          <w:lang w:val="en-US"/>
        </w:rPr>
        <w:t xml:space="preserve"> and Page Numbers</w:t>
      </w:r>
    </w:p>
    <w:p w14:paraId="3606E19B" w14:textId="41AE4BC2" w:rsidR="00B75BE4" w:rsidRPr="00CB69B8" w:rsidRDefault="00B75BE4" w:rsidP="005E6B64">
      <w:pPr>
        <w:pStyle w:val="CINetParagraph"/>
        <w:rPr>
          <w:lang w:val="en-US"/>
        </w:rPr>
      </w:pPr>
      <w:r w:rsidRPr="00CB69B8">
        <w:rPr>
          <w:lang w:val="en-US"/>
        </w:rPr>
        <w:t xml:space="preserve">The </w:t>
      </w:r>
      <w:r w:rsidR="00735BAF">
        <w:rPr>
          <w:lang w:val="en-US"/>
        </w:rPr>
        <w:t>manuscript</w:t>
      </w:r>
      <w:r w:rsidR="00735BAF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must have </w:t>
      </w:r>
      <w:r w:rsidRPr="00B4237C">
        <w:rPr>
          <w:lang w:val="en-US"/>
        </w:rPr>
        <w:t>no headers, no footers and no page numbers.</w:t>
      </w:r>
    </w:p>
    <w:p w14:paraId="4109D4E5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18"/>
        <w:gridCol w:w="1519"/>
        <w:gridCol w:w="1518"/>
        <w:gridCol w:w="1519"/>
      </w:tblGrid>
      <w:tr w:rsidR="00B75BE4" w:rsidRPr="00CB69B8" w14:paraId="570FB076" w14:textId="77777777">
        <w:trPr>
          <w:jc w:val="center"/>
        </w:trPr>
        <w:tc>
          <w:tcPr>
            <w:tcW w:w="1518" w:type="dxa"/>
          </w:tcPr>
          <w:p w14:paraId="31392A03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A</w:t>
            </w:r>
          </w:p>
        </w:tc>
        <w:tc>
          <w:tcPr>
            <w:tcW w:w="1518" w:type="dxa"/>
          </w:tcPr>
          <w:p w14:paraId="790D803D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B</w:t>
            </w:r>
          </w:p>
        </w:tc>
        <w:tc>
          <w:tcPr>
            <w:tcW w:w="1519" w:type="dxa"/>
          </w:tcPr>
          <w:p w14:paraId="15FDAB7C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C</w:t>
            </w:r>
          </w:p>
        </w:tc>
        <w:tc>
          <w:tcPr>
            <w:tcW w:w="1518" w:type="dxa"/>
          </w:tcPr>
          <w:p w14:paraId="3FA86952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D</w:t>
            </w:r>
          </w:p>
        </w:tc>
        <w:tc>
          <w:tcPr>
            <w:tcW w:w="1519" w:type="dxa"/>
          </w:tcPr>
          <w:p w14:paraId="3ADD4E40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E</w:t>
            </w:r>
          </w:p>
        </w:tc>
      </w:tr>
      <w:tr w:rsidR="00B75BE4" w:rsidRPr="00CB69B8" w14:paraId="0E987AD9" w14:textId="77777777">
        <w:trPr>
          <w:jc w:val="center"/>
        </w:trPr>
        <w:tc>
          <w:tcPr>
            <w:tcW w:w="1518" w:type="dxa"/>
          </w:tcPr>
          <w:p w14:paraId="0FF17616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8" w:type="dxa"/>
          </w:tcPr>
          <w:p w14:paraId="3D4BEDF4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9" w:type="dxa"/>
          </w:tcPr>
          <w:p w14:paraId="24F479D1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1518" w:type="dxa"/>
          </w:tcPr>
          <w:p w14:paraId="51F2080A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1519" w:type="dxa"/>
          </w:tcPr>
          <w:p w14:paraId="4D2B3B8D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</w:tr>
    </w:tbl>
    <w:p w14:paraId="0AAD9C85" w14:textId="77777777" w:rsidR="00B75BE4" w:rsidRPr="004E3390" w:rsidRDefault="00B75BE4" w:rsidP="004E3390">
      <w:pPr>
        <w:pStyle w:val="CINetTableCaptionBody"/>
      </w:pPr>
      <w:r w:rsidRPr="004E3390">
        <w:t xml:space="preserve">Table </w:t>
      </w:r>
      <w:r w:rsidRPr="004E3390">
        <w:fldChar w:fldCharType="begin"/>
      </w:r>
      <w:r w:rsidRPr="004E3390">
        <w:instrText xml:space="preserve"> SEQ Table \* ARABIC </w:instrText>
      </w:r>
      <w:r w:rsidRPr="004E3390">
        <w:fldChar w:fldCharType="separate"/>
      </w:r>
      <w:r w:rsidR="006D08FC">
        <w:rPr>
          <w:noProof/>
        </w:rPr>
        <w:t>2</w:t>
      </w:r>
      <w:r w:rsidRPr="004E3390">
        <w:fldChar w:fldCharType="end"/>
      </w:r>
      <w:r w:rsidR="008C4508">
        <w:t>.</w:t>
      </w:r>
      <w:r w:rsidR="00F11E3C" w:rsidRPr="004E3390">
        <w:t xml:space="preserve"> </w:t>
      </w:r>
      <w:r w:rsidRPr="004E3390">
        <w:t>Auto-Generation of Caption Label &amp; Number at Insertion of Table</w:t>
      </w:r>
    </w:p>
    <w:p w14:paraId="415A4AF2" w14:textId="67AD476C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 xml:space="preserve">Revised </w:t>
      </w:r>
      <w:r w:rsidR="00735BAF">
        <w:rPr>
          <w:lang w:val="en-US"/>
        </w:rPr>
        <w:t>Manuscripts</w:t>
      </w:r>
    </w:p>
    <w:p w14:paraId="3FF9FB55" w14:textId="77777777" w:rsidR="00B75BE4" w:rsidRPr="00CB69B8" w:rsidRDefault="00B75BE4" w:rsidP="00960030">
      <w:pPr>
        <w:pStyle w:val="CINetParagraph"/>
        <w:rPr>
          <w:lang w:val="en-US"/>
        </w:rPr>
      </w:pPr>
      <w:r w:rsidRPr="00CB69B8">
        <w:rPr>
          <w:lang w:val="en-US"/>
        </w:rPr>
        <w:t xml:space="preserve">We expect all submitted </w:t>
      </w:r>
      <w:r w:rsidR="00CB69B8">
        <w:rPr>
          <w:lang w:val="en-US"/>
        </w:rPr>
        <w:t>papers</w:t>
      </w:r>
      <w:r w:rsidRPr="00CB69B8">
        <w:rPr>
          <w:lang w:val="en-US"/>
        </w:rPr>
        <w:t xml:space="preserve"> to be final.</w:t>
      </w:r>
    </w:p>
    <w:p w14:paraId="742BC86A" w14:textId="4744B523" w:rsidR="00E5092C" w:rsidRDefault="005501D4" w:rsidP="007E7C81">
      <w:pPr>
        <w:pStyle w:val="CINetParagraph"/>
        <w:rPr>
          <w:lang w:val="en-US" w:eastAsia="en-US"/>
        </w:rPr>
      </w:pPr>
      <w:r>
        <w:rPr>
          <w:lang w:val="en-US"/>
        </w:rPr>
        <w:lastRenderedPageBreak/>
        <w:t>P</w:t>
      </w:r>
      <w:r w:rsidR="00B75BE4" w:rsidRPr="00CB69B8">
        <w:rPr>
          <w:lang w:val="en-US"/>
        </w:rPr>
        <w:t xml:space="preserve">roofread </w:t>
      </w:r>
      <w:r w:rsidR="00CB69B8" w:rsidRPr="00CB69B8">
        <w:rPr>
          <w:lang w:val="en-US"/>
        </w:rPr>
        <w:t xml:space="preserve">your </w:t>
      </w:r>
      <w:r w:rsidR="00CB69B8">
        <w:rPr>
          <w:lang w:val="en-US"/>
        </w:rPr>
        <w:t>paper</w:t>
      </w:r>
      <w:r w:rsidR="00B75BE4" w:rsidRPr="00CB69B8">
        <w:rPr>
          <w:lang w:val="en-US"/>
        </w:rPr>
        <w:t xml:space="preserve"> before </w:t>
      </w:r>
      <w:r w:rsidR="00CB69B8" w:rsidRPr="00CB69B8">
        <w:rPr>
          <w:lang w:val="en-US"/>
        </w:rPr>
        <w:t>you submit it. M</w:t>
      </w:r>
      <w:r w:rsidR="00890CD8" w:rsidRPr="00CB69B8">
        <w:rPr>
          <w:lang w:val="en-US"/>
        </w:rPr>
        <w:t xml:space="preserve">ake sure that the text </w:t>
      </w:r>
      <w:r w:rsidR="00890CD8" w:rsidRPr="00CB69B8">
        <w:rPr>
          <w:lang w:val="en-US" w:eastAsia="en-US"/>
        </w:rPr>
        <w:t xml:space="preserve">covers the criteria listed and explained in the </w:t>
      </w:r>
      <w:r w:rsidR="00890CD8" w:rsidRPr="00CB69B8">
        <w:rPr>
          <w:b/>
          <w:lang w:val="en-US" w:eastAsia="en-US"/>
        </w:rPr>
        <w:t xml:space="preserve">Author guidelines </w:t>
      </w:r>
      <w:r w:rsidR="00CB69B8" w:rsidRPr="00CB69B8">
        <w:rPr>
          <w:b/>
          <w:lang w:val="en-US" w:eastAsia="en-US"/>
        </w:rPr>
        <w:t>–</w:t>
      </w:r>
      <w:r w:rsidR="00890CD8" w:rsidRPr="00CB69B8">
        <w:rPr>
          <w:b/>
          <w:lang w:val="en-US" w:eastAsia="en-US"/>
        </w:rPr>
        <w:t xml:space="preserve"> full papers</w:t>
      </w:r>
      <w:r w:rsidR="00890CD8" w:rsidRPr="00CB69B8">
        <w:rPr>
          <w:lang w:val="en-US" w:eastAsia="en-US"/>
        </w:rPr>
        <w:t xml:space="preserve">, that there are no grammatical, spelling or typographical errors, and also that it </w:t>
      </w:r>
      <w:r w:rsidR="00CB69B8" w:rsidRPr="00CB69B8">
        <w:rPr>
          <w:lang w:val="en-US" w:eastAsia="en-US"/>
        </w:rPr>
        <w:t>"flows" properly. G</w:t>
      </w:r>
      <w:r w:rsidR="00890CD8" w:rsidRPr="00CB69B8">
        <w:rPr>
          <w:lang w:val="en-US" w:eastAsia="en-US"/>
        </w:rPr>
        <w:t xml:space="preserve">et a colleague to read through your paper as a form of "peer review". </w:t>
      </w:r>
      <w:r w:rsidR="00CB69B8" w:rsidRPr="00CB69B8">
        <w:rPr>
          <w:lang w:val="en-US" w:eastAsia="en-US"/>
        </w:rPr>
        <w:t>If you are a non-native English speaker you are st</w:t>
      </w:r>
      <w:r w:rsidR="00CB69B8">
        <w:rPr>
          <w:lang w:val="en-US" w:eastAsia="en-US"/>
        </w:rPr>
        <w:t>rongly advis</w:t>
      </w:r>
      <w:r w:rsidR="00CB69B8" w:rsidRPr="00CB69B8">
        <w:rPr>
          <w:lang w:val="en-US" w:eastAsia="en-US"/>
        </w:rPr>
        <w:t xml:space="preserve">ed </w:t>
      </w:r>
      <w:r w:rsidR="00CB69B8">
        <w:rPr>
          <w:lang w:val="en-US" w:eastAsia="en-US"/>
        </w:rPr>
        <w:t xml:space="preserve">to ask an experienced editor to check your </w:t>
      </w:r>
      <w:r>
        <w:rPr>
          <w:lang w:val="en-US" w:eastAsia="en-US"/>
        </w:rPr>
        <w:t xml:space="preserve">manuscript </w:t>
      </w:r>
      <w:r w:rsidR="00CB69B8">
        <w:rPr>
          <w:lang w:val="en-US" w:eastAsia="en-US"/>
        </w:rPr>
        <w:t>before you submit it.</w:t>
      </w:r>
    </w:p>
    <w:p w14:paraId="4EB470DC" w14:textId="77777777" w:rsidR="007E7C81" w:rsidRPr="00CB69B8" w:rsidRDefault="007E7C81" w:rsidP="007E7C81">
      <w:pPr>
        <w:pStyle w:val="CINetParagraph"/>
        <w:rPr>
          <w:lang w:val="en-US" w:eastAsia="en-US"/>
        </w:rPr>
      </w:pPr>
    </w:p>
    <w:p w14:paraId="7B5A868E" w14:textId="77777777" w:rsidR="00B75BE4" w:rsidRPr="00CB69B8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5AE8DF3C" w14:textId="31E5E791" w:rsidR="00B75BE4" w:rsidRPr="004E3390" w:rsidRDefault="008C5DE9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 xml:space="preserve">, </w:t>
      </w:r>
      <w:proofErr w:type="spellStart"/>
      <w:r w:rsidR="00B75BE4" w:rsidRPr="004E3390">
        <w:t>Anyville</w:t>
      </w:r>
      <w:proofErr w:type="spellEnd"/>
      <w:r w:rsidR="00B75BE4" w:rsidRPr="004E3390">
        <w:t>: Nowhere Press.</w:t>
      </w:r>
    </w:p>
    <w:p w14:paraId="32C8DF22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6BBE44BE" w14:textId="77777777" w:rsidR="008C5DE9" w:rsidRPr="004E3390" w:rsidRDefault="008C5DE9" w:rsidP="008C5DE9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 xml:space="preserve">Johnson, A. and Petersen, Z. (1998), A conference paper included in conference proceedings, in: Host, Q. and Co-Host, Y. (eds.), Proceedings of the 21st International </w:t>
      </w:r>
      <w:proofErr w:type="spellStart"/>
      <w:r w:rsidRPr="004E3390">
        <w:t>CINet</w:t>
      </w:r>
      <w:proofErr w:type="spellEnd"/>
      <w:r w:rsidRPr="004E3390">
        <w:t xml:space="preserve"> Conference on Continuous Innovation: Past, Present and Future, Somewhere Else, The Netherlands, September.</w:t>
      </w:r>
    </w:p>
    <w:p w14:paraId="5F24E920" w14:textId="77777777" w:rsidR="00B75BE4" w:rsidRPr="004E3390" w:rsidRDefault="00B75BE4" w:rsidP="004E3390">
      <w:pPr>
        <w:pStyle w:val="CINetReferenceBody"/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p w14:paraId="26105F4C" w14:textId="2A2184F9" w:rsidR="00952C80" w:rsidRPr="004E3390" w:rsidRDefault="00952C80" w:rsidP="004E3390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850F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1F15E0"/>
    <w:rsid w:val="002162A8"/>
    <w:rsid w:val="002568DC"/>
    <w:rsid w:val="00280791"/>
    <w:rsid w:val="002B1069"/>
    <w:rsid w:val="002C2FA8"/>
    <w:rsid w:val="002D5F3A"/>
    <w:rsid w:val="00310E04"/>
    <w:rsid w:val="00332CB8"/>
    <w:rsid w:val="00344741"/>
    <w:rsid w:val="003E2E2A"/>
    <w:rsid w:val="003F37BF"/>
    <w:rsid w:val="00412C9F"/>
    <w:rsid w:val="004A2340"/>
    <w:rsid w:val="004B6E4E"/>
    <w:rsid w:val="004E3390"/>
    <w:rsid w:val="005501D4"/>
    <w:rsid w:val="005843CC"/>
    <w:rsid w:val="005A46E3"/>
    <w:rsid w:val="005E455F"/>
    <w:rsid w:val="005E6B64"/>
    <w:rsid w:val="006D08FC"/>
    <w:rsid w:val="006E07F4"/>
    <w:rsid w:val="006E0EF0"/>
    <w:rsid w:val="00735BAF"/>
    <w:rsid w:val="00764B00"/>
    <w:rsid w:val="00790404"/>
    <w:rsid w:val="00796EBE"/>
    <w:rsid w:val="007A7A54"/>
    <w:rsid w:val="007C486F"/>
    <w:rsid w:val="007D1F57"/>
    <w:rsid w:val="007E7C81"/>
    <w:rsid w:val="00890CD8"/>
    <w:rsid w:val="008C4508"/>
    <w:rsid w:val="008C5DE9"/>
    <w:rsid w:val="00952C80"/>
    <w:rsid w:val="00960030"/>
    <w:rsid w:val="00977FBA"/>
    <w:rsid w:val="00A366A0"/>
    <w:rsid w:val="00B4237C"/>
    <w:rsid w:val="00B75BE4"/>
    <w:rsid w:val="00C17749"/>
    <w:rsid w:val="00C26256"/>
    <w:rsid w:val="00C8497C"/>
    <w:rsid w:val="00CB69B8"/>
    <w:rsid w:val="00CC4299"/>
    <w:rsid w:val="00D82B9D"/>
    <w:rsid w:val="00DA1BA0"/>
    <w:rsid w:val="00E5092C"/>
    <w:rsid w:val="00F11E3C"/>
    <w:rsid w:val="00F71D68"/>
    <w:rsid w:val="00FA6A4F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6A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  <w:style w:type="paragraph" w:styleId="Revision">
    <w:name w:val="Revision"/>
    <w:hidden/>
    <w:uiPriority w:val="71"/>
    <w:semiHidden/>
    <w:rsid w:val="004A2340"/>
    <w:rPr>
      <w:rFonts w:eastAsia="Arial Unicode MS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hyperlink" Target="mailto:John.Blow@@uws.edu.a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7BAF1-B30A-4E7E-96AD-5EFDFBD3022D}"/>
</file>

<file path=customXml/itemProps2.xml><?xml version="1.0" encoding="utf-8"?>
<ds:datastoreItem xmlns:ds="http://schemas.openxmlformats.org/officeDocument/2006/customXml" ds:itemID="{B926251B-8BBA-40EF-97DE-1C448A83A52E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1</TotalTime>
  <Pages>3</Pages>
  <Words>689</Words>
  <Characters>3932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4612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Harry Boer</cp:lastModifiedBy>
  <cp:revision>2</cp:revision>
  <cp:lastPrinted>2014-01-29T10:44:00Z</cp:lastPrinted>
  <dcterms:created xsi:type="dcterms:W3CDTF">2016-12-06T20:33:00Z</dcterms:created>
  <dcterms:modified xsi:type="dcterms:W3CDTF">2016-12-06T20:33:00Z</dcterms:modified>
</cp:coreProperties>
</file>